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0FF" w:rsidRDefault="00384AED" w:rsidP="00384AED">
      <w:pPr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PARADIGM SHIFT WITH RTI –Changing the way we talk about students</w:t>
      </w:r>
    </w:p>
    <w:p w:rsidR="00BD6A15" w:rsidRDefault="00BD6A15">
      <w:pPr>
        <w:rPr>
          <w:rFonts w:asciiTheme="majorHAnsi" w:hAnsiTheme="majorHAnsi"/>
          <w:sz w:val="36"/>
        </w:rPr>
      </w:pPr>
    </w:p>
    <w:tbl>
      <w:tblPr>
        <w:tblStyle w:val="MediumGrid2-Accent1"/>
        <w:tblW w:w="0" w:type="auto"/>
        <w:tblLook w:val="04E0"/>
      </w:tblPr>
      <w:tblGrid>
        <w:gridCol w:w="2390"/>
        <w:gridCol w:w="2390"/>
      </w:tblGrid>
      <w:tr w:rsidR="00384AED">
        <w:trPr>
          <w:cnfStyle w:val="100000000000"/>
        </w:trPr>
        <w:tc>
          <w:tcPr>
            <w:cnfStyle w:val="001000000100"/>
            <w:tcW w:w="2390" w:type="dxa"/>
          </w:tcPr>
          <w:p w:rsidR="00384AED" w:rsidRPr="008B06D6" w:rsidRDefault="00384AED" w:rsidP="008B06D6">
            <w:r w:rsidRPr="008B06D6">
              <w:t xml:space="preserve">Less </w:t>
            </w:r>
          </w:p>
          <w:p w:rsidR="00384AED" w:rsidRPr="003474A5" w:rsidRDefault="00384AED" w:rsidP="008B06D6">
            <w:pPr>
              <w:rPr>
                <w:b w:val="0"/>
              </w:rPr>
            </w:pPr>
          </w:p>
        </w:tc>
        <w:tc>
          <w:tcPr>
            <w:tcW w:w="2390" w:type="dxa"/>
          </w:tcPr>
          <w:p w:rsidR="00384AED" w:rsidRPr="008B06D6" w:rsidRDefault="00384AED" w:rsidP="008B06D6">
            <w:pPr>
              <w:cnfStyle w:val="100000000000"/>
              <w:rPr>
                <w:rFonts w:cs="Verdana"/>
              </w:rPr>
            </w:pPr>
            <w:r w:rsidRPr="008B06D6">
              <w:t xml:space="preserve">More </w:t>
            </w:r>
          </w:p>
          <w:p w:rsidR="00384AED" w:rsidRPr="003474A5" w:rsidRDefault="00384AED" w:rsidP="008B06D6">
            <w:pPr>
              <w:cnfStyle w:val="100000000000"/>
              <w:rPr>
                <w:b w:val="0"/>
              </w:rPr>
            </w:pPr>
          </w:p>
        </w:tc>
      </w:tr>
      <w:tr w:rsidR="00384AED">
        <w:trPr>
          <w:cnfStyle w:val="000000100000"/>
        </w:trPr>
        <w:tc>
          <w:tcPr>
            <w:cnfStyle w:val="001000000000"/>
            <w:tcW w:w="2390" w:type="dxa"/>
          </w:tcPr>
          <w:p w:rsidR="00384AED" w:rsidRPr="003474A5" w:rsidRDefault="00384AED" w:rsidP="008B06D6">
            <w:r>
              <w:t>I need to teach lesson 6 in reading but many of my students did not pass their theme test</w:t>
            </w:r>
          </w:p>
          <w:p w:rsidR="00384AED" w:rsidRPr="003474A5" w:rsidRDefault="00384AED" w:rsidP="008B06D6"/>
        </w:tc>
        <w:tc>
          <w:tcPr>
            <w:tcW w:w="2390" w:type="dxa"/>
          </w:tcPr>
          <w:p w:rsidR="00384AED" w:rsidRPr="003474A5" w:rsidRDefault="00384AED" w:rsidP="008B06D6">
            <w:pPr>
              <w:cnfStyle w:val="000000100000"/>
            </w:pPr>
            <w:r>
              <w:t>Our data indicates our students did not master the comprehension strategies from last week’s lessons. We will have to re-teach these strategies</w:t>
            </w:r>
          </w:p>
        </w:tc>
      </w:tr>
      <w:tr w:rsidR="00384AED">
        <w:tc>
          <w:tcPr>
            <w:cnfStyle w:val="001000000000"/>
            <w:tcW w:w="2390" w:type="dxa"/>
          </w:tcPr>
          <w:p w:rsidR="00384AED" w:rsidRPr="003474A5" w:rsidRDefault="00384AED" w:rsidP="008B06D6">
            <w:r>
              <w:t xml:space="preserve">This kid has </w:t>
            </w:r>
            <w:r w:rsidR="008B06D6">
              <w:t xml:space="preserve">moved 7 times </w:t>
            </w:r>
            <w:r>
              <w:t>and his parents are abusive</w:t>
            </w:r>
          </w:p>
        </w:tc>
        <w:tc>
          <w:tcPr>
            <w:tcW w:w="2390" w:type="dxa"/>
          </w:tcPr>
          <w:p w:rsidR="00384AED" w:rsidRPr="003474A5" w:rsidRDefault="00384AED" w:rsidP="008B06D6">
            <w:pPr>
              <w:cnfStyle w:val="000000000000"/>
            </w:pPr>
            <w:r>
              <w:t>What can we do during the school day to improve this student’s academic performance?</w:t>
            </w:r>
          </w:p>
        </w:tc>
      </w:tr>
      <w:tr w:rsidR="00384AED">
        <w:trPr>
          <w:cnfStyle w:val="000000100000"/>
        </w:trPr>
        <w:tc>
          <w:tcPr>
            <w:cnfStyle w:val="001000000000"/>
            <w:tcW w:w="2390" w:type="dxa"/>
          </w:tcPr>
          <w:p w:rsidR="00384AED" w:rsidRPr="003474A5" w:rsidRDefault="00384AED" w:rsidP="008B06D6">
            <w:r>
              <w:t>I do not like direct instruction</w:t>
            </w:r>
          </w:p>
        </w:tc>
        <w:tc>
          <w:tcPr>
            <w:tcW w:w="2390" w:type="dxa"/>
          </w:tcPr>
          <w:p w:rsidR="00384AED" w:rsidRPr="003474A5" w:rsidRDefault="00384AED" w:rsidP="008B06D6">
            <w:pPr>
              <w:cnfStyle w:val="000000100000"/>
            </w:pPr>
            <w:r>
              <w:t>What kind of instructional strategies best fits the needs of our students and does the data show these strategies are effective?</w:t>
            </w:r>
          </w:p>
        </w:tc>
      </w:tr>
      <w:tr w:rsidR="00384AED">
        <w:tc>
          <w:tcPr>
            <w:cnfStyle w:val="001000000000"/>
            <w:tcW w:w="2390" w:type="dxa"/>
            <w:tcBorders>
              <w:bottom w:val="single" w:sz="18" w:space="0" w:color="4F81BD" w:themeColor="accent1"/>
            </w:tcBorders>
          </w:tcPr>
          <w:p w:rsidR="00384AED" w:rsidRPr="003474A5" w:rsidRDefault="00384AED" w:rsidP="008B06D6">
            <w:r>
              <w:t xml:space="preserve">I don’t have enough time or resources to </w:t>
            </w:r>
            <w:r w:rsidR="008B06D6">
              <w:t>teach</w:t>
            </w:r>
            <w:r>
              <w:t xml:space="preserve"> all my kids effectively</w:t>
            </w:r>
          </w:p>
          <w:p w:rsidR="00384AED" w:rsidRPr="003474A5" w:rsidRDefault="00384AED" w:rsidP="008B06D6"/>
        </w:tc>
        <w:tc>
          <w:tcPr>
            <w:tcW w:w="2390" w:type="dxa"/>
            <w:tcBorders>
              <w:bottom w:val="single" w:sz="18" w:space="0" w:color="4F81BD" w:themeColor="accent1"/>
            </w:tcBorders>
          </w:tcPr>
          <w:p w:rsidR="00384AED" w:rsidRPr="003474A5" w:rsidRDefault="00384AED" w:rsidP="008B06D6">
            <w:pPr>
              <w:cnfStyle w:val="000000000000"/>
            </w:pPr>
            <w:r>
              <w:t>Let’s call the problem solving team to see what resources our school has to meet the needs of our students</w:t>
            </w:r>
          </w:p>
        </w:tc>
      </w:tr>
      <w:tr w:rsidR="00384AED">
        <w:trPr>
          <w:cnfStyle w:val="000000100000"/>
        </w:trPr>
        <w:tc>
          <w:tcPr>
            <w:cnfStyle w:val="001000000000"/>
            <w:tcW w:w="2390" w:type="dxa"/>
          </w:tcPr>
          <w:p w:rsidR="00384AED" w:rsidRDefault="00384AED" w:rsidP="008B06D6"/>
          <w:p w:rsidR="00384AED" w:rsidRPr="003474A5" w:rsidRDefault="008B06D6" w:rsidP="008B06D6">
            <w:r>
              <w:t>According to state CRT scores most of my students are doing just fine</w:t>
            </w:r>
          </w:p>
          <w:p w:rsidR="00384AED" w:rsidRPr="003474A5" w:rsidRDefault="00384AED" w:rsidP="008B06D6"/>
        </w:tc>
        <w:tc>
          <w:tcPr>
            <w:tcW w:w="2390" w:type="dxa"/>
          </w:tcPr>
          <w:p w:rsidR="00384AED" w:rsidRDefault="008B06D6" w:rsidP="008B06D6">
            <w:pPr>
              <w:cnfStyle w:val="000000100000"/>
            </w:pPr>
            <w:r>
              <w:t>70% of our students are reading at benchmark levels. What can we do to improve reading outcomes for the other 30% of our students?</w:t>
            </w:r>
          </w:p>
        </w:tc>
      </w:tr>
      <w:tr w:rsidR="00384AED">
        <w:tc>
          <w:tcPr>
            <w:cnfStyle w:val="001000000000"/>
            <w:tcW w:w="2390" w:type="dxa"/>
          </w:tcPr>
          <w:p w:rsidR="00384AED" w:rsidRPr="003474A5" w:rsidRDefault="008B06D6" w:rsidP="008B06D6">
            <w:r>
              <w:rPr>
                <w:rFonts w:cs="Verdana"/>
              </w:rPr>
              <w:t>I think this child has a learning problem</w:t>
            </w:r>
          </w:p>
        </w:tc>
        <w:tc>
          <w:tcPr>
            <w:tcW w:w="2390" w:type="dxa"/>
          </w:tcPr>
          <w:p w:rsidR="00384AED" w:rsidRDefault="008B06D6" w:rsidP="008B06D6">
            <w:pPr>
              <w:cnfStyle w:val="000000000000"/>
            </w:pPr>
            <w:r>
              <w:t>How can we improve our instruction, modify our schedule and/or increase instructional time to help students not making adequate progress?</w:t>
            </w:r>
          </w:p>
        </w:tc>
      </w:tr>
      <w:tr w:rsidR="00384AED">
        <w:trPr>
          <w:cnfStyle w:val="010000000000"/>
        </w:trPr>
        <w:tc>
          <w:tcPr>
            <w:cnfStyle w:val="001000000000"/>
            <w:tcW w:w="2390" w:type="dxa"/>
          </w:tcPr>
          <w:p w:rsidR="00384AED" w:rsidRDefault="00384AED" w:rsidP="008B06D6"/>
          <w:p w:rsidR="00384AED" w:rsidRDefault="00384AED" w:rsidP="008B06D6"/>
          <w:p w:rsidR="00384AED" w:rsidRDefault="00384AED" w:rsidP="008B06D6"/>
          <w:p w:rsidR="00384AED" w:rsidRPr="003474A5" w:rsidRDefault="00384AED" w:rsidP="008B06D6"/>
        </w:tc>
        <w:tc>
          <w:tcPr>
            <w:tcW w:w="2390" w:type="dxa"/>
          </w:tcPr>
          <w:p w:rsidR="00384AED" w:rsidRDefault="00384AED" w:rsidP="008B06D6">
            <w:pPr>
              <w:cnfStyle w:val="010000000000"/>
            </w:pPr>
          </w:p>
        </w:tc>
      </w:tr>
    </w:tbl>
    <w:p w:rsidR="002418FC" w:rsidRPr="00BD6A15" w:rsidRDefault="002418FC" w:rsidP="008B06D6">
      <w:pPr>
        <w:rPr>
          <w:rFonts w:asciiTheme="majorHAnsi" w:hAnsiTheme="majorHAnsi"/>
          <w:sz w:val="36"/>
        </w:rPr>
      </w:pPr>
    </w:p>
    <w:sectPr w:rsidR="002418FC" w:rsidRPr="00BD6A15" w:rsidSect="002418F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aco CY"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D6A15"/>
    <w:rsid w:val="000C6D4D"/>
    <w:rsid w:val="001F3B91"/>
    <w:rsid w:val="002418FC"/>
    <w:rsid w:val="00295EF0"/>
    <w:rsid w:val="002F35C2"/>
    <w:rsid w:val="003474A5"/>
    <w:rsid w:val="00384AED"/>
    <w:rsid w:val="003D688B"/>
    <w:rsid w:val="0040280D"/>
    <w:rsid w:val="004A0CEC"/>
    <w:rsid w:val="00510FB5"/>
    <w:rsid w:val="005200FF"/>
    <w:rsid w:val="00561AEF"/>
    <w:rsid w:val="00570D8A"/>
    <w:rsid w:val="005908E6"/>
    <w:rsid w:val="00595FFF"/>
    <w:rsid w:val="006553E8"/>
    <w:rsid w:val="006C6242"/>
    <w:rsid w:val="00703788"/>
    <w:rsid w:val="00791498"/>
    <w:rsid w:val="007A4394"/>
    <w:rsid w:val="008A21FF"/>
    <w:rsid w:val="008B06D6"/>
    <w:rsid w:val="008F1727"/>
    <w:rsid w:val="00972ABF"/>
    <w:rsid w:val="00B51BD4"/>
    <w:rsid w:val="00B5361E"/>
    <w:rsid w:val="00B928FC"/>
    <w:rsid w:val="00BD6A15"/>
    <w:rsid w:val="00C1519D"/>
    <w:rsid w:val="00C764C5"/>
    <w:rsid w:val="00CA6CB4"/>
    <w:rsid w:val="00D50E60"/>
    <w:rsid w:val="00D51B47"/>
    <w:rsid w:val="00D9059A"/>
    <w:rsid w:val="00DB676A"/>
    <w:rsid w:val="00E02DC8"/>
    <w:rsid w:val="00E11B7E"/>
    <w:rsid w:val="00E62C44"/>
    <w:rsid w:val="00EB76B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8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ogo">
    <w:name w:val="logo"/>
    <w:basedOn w:val="Strong"/>
    <w:rsid w:val="007407E7"/>
    <w:rPr>
      <w:rFonts w:ascii="Monaco CY" w:hAnsi="Monaco CY"/>
      <w:color w:val="76923C" w:themeColor="accent3" w:themeShade="BF"/>
      <w:sz w:val="44"/>
    </w:rPr>
  </w:style>
  <w:style w:type="character" w:styleId="Strong">
    <w:name w:val="Strong"/>
    <w:basedOn w:val="DefaultParagraphFont"/>
    <w:uiPriority w:val="22"/>
    <w:qFormat/>
    <w:rsid w:val="007407E7"/>
    <w:rPr>
      <w:b/>
      <w:bCs/>
    </w:rPr>
  </w:style>
  <w:style w:type="table" w:styleId="MediumGrid2-Accent1">
    <w:name w:val="Medium Grid 2 Accent 1"/>
    <w:basedOn w:val="TableNormal"/>
    <w:uiPriority w:val="68"/>
    <w:rsid w:val="00BD6A15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1-Accent1">
    <w:name w:val="Medium Grid 1 Accent 1"/>
    <w:basedOn w:val="TableNormal"/>
    <w:uiPriority w:val="67"/>
    <w:rsid w:val="003D688B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F17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727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703788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70378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Petty</dc:creator>
  <cp:keywords/>
  <cp:lastModifiedBy>jdseidensticker</cp:lastModifiedBy>
  <cp:revision>2</cp:revision>
  <cp:lastPrinted>2011-02-08T23:01:00Z</cp:lastPrinted>
  <dcterms:created xsi:type="dcterms:W3CDTF">2011-02-16T15:50:00Z</dcterms:created>
  <dcterms:modified xsi:type="dcterms:W3CDTF">2011-02-16T15:50:00Z</dcterms:modified>
</cp:coreProperties>
</file>